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FD6" w:rsidRPr="00AC5A50" w:rsidRDefault="00583FD6" w:rsidP="00E421BE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</w:pPr>
      <w:r w:rsidRPr="00AC5A50"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ПРАКТИЧНА РОБОТА № 3</w:t>
      </w:r>
    </w:p>
    <w:p w:rsidR="00583FD6" w:rsidRPr="005E1C29" w:rsidRDefault="00583FD6" w:rsidP="00E421BE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Тема</w:t>
      </w:r>
      <w:r w:rsidRPr="005E1C29"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 xml:space="preserve">. </w:t>
      </w:r>
      <w:r w:rsidR="006C3750" w:rsidRPr="00AC5A50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О</w:t>
      </w:r>
      <w:r w:rsidR="00E421BE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цінка конкурентоспроможності підприємства</w:t>
      </w:r>
      <w:r w:rsidR="006C3750" w:rsidRPr="006C3750"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cr/>
      </w:r>
      <w:r w:rsidRPr="005E1C29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  <w:t xml:space="preserve">Тема № </w:t>
      </w:r>
      <w:r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  <w:t>10</w:t>
      </w:r>
      <w:r w:rsidRPr="005E1C29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  <w:t xml:space="preserve">. </w:t>
      </w:r>
      <w:r w:rsidRPr="00AC5A50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Аналіз конкуренції</w:t>
      </w:r>
    </w:p>
    <w:p w:rsidR="00583FD6" w:rsidRPr="006C3750" w:rsidRDefault="006C3750" w:rsidP="00E421B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583FD6" w:rsidRPr="00583FD6">
        <w:rPr>
          <w:rFonts w:ascii="Times New Roman" w:hAnsi="Times New Roman" w:cs="Times New Roman"/>
          <w:b/>
          <w:bCs/>
          <w:sz w:val="28"/>
          <w:szCs w:val="28"/>
        </w:rPr>
        <w:t>ета: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C3750">
        <w:rPr>
          <w:rFonts w:ascii="Times New Roman" w:hAnsi="Times New Roman" w:cs="Times New Roman"/>
          <w:bCs/>
          <w:sz w:val="28"/>
          <w:szCs w:val="28"/>
        </w:rPr>
        <w:t>навчитися визначати реальну або потенційну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C3750">
        <w:rPr>
          <w:rFonts w:ascii="Times New Roman" w:hAnsi="Times New Roman" w:cs="Times New Roman"/>
          <w:bCs/>
          <w:sz w:val="28"/>
          <w:szCs w:val="28"/>
        </w:rPr>
        <w:t>здатність підприємства розробляти і здійснювати послуги в існуючих умовах ринку по інтегральному показнику конкурентоспроможності підприємства.</w:t>
      </w:r>
    </w:p>
    <w:p w:rsidR="00583FD6" w:rsidRPr="00E421BE" w:rsidRDefault="00583FD6" w:rsidP="00E421B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3FD6">
        <w:rPr>
          <w:rFonts w:ascii="Times New Roman" w:hAnsi="Times New Roman" w:cs="Times New Roman"/>
          <w:b/>
          <w:sz w:val="28"/>
          <w:szCs w:val="28"/>
        </w:rPr>
        <w:t xml:space="preserve">Ключові терміни та поняття: </w:t>
      </w:r>
      <w:r w:rsidR="00E421BE" w:rsidRPr="00E421BE">
        <w:rPr>
          <w:rFonts w:ascii="Times New Roman" w:hAnsi="Times New Roman" w:cs="Times New Roman"/>
          <w:sz w:val="28"/>
          <w:szCs w:val="28"/>
        </w:rPr>
        <w:t>конкуренція; підприємство; м</w:t>
      </w:r>
      <w:r w:rsidR="00E2196D">
        <w:rPr>
          <w:rFonts w:ascii="Times New Roman" w:hAnsi="Times New Roman" w:cs="Times New Roman"/>
          <w:sz w:val="28"/>
          <w:szCs w:val="28"/>
        </w:rPr>
        <w:t xml:space="preserve">аркетингове дослідження; </w:t>
      </w:r>
      <w:r w:rsidR="00E421BE" w:rsidRPr="00E421BE">
        <w:rPr>
          <w:rFonts w:ascii="Times New Roman" w:hAnsi="Times New Roman" w:cs="Times New Roman"/>
          <w:sz w:val="28"/>
          <w:szCs w:val="28"/>
        </w:rPr>
        <w:t xml:space="preserve">ринок; інтегральний показник; конкурентоспроможність; </w:t>
      </w:r>
      <w:r w:rsidR="00E421BE">
        <w:rPr>
          <w:rFonts w:ascii="Times New Roman" w:hAnsi="Times New Roman" w:cs="Times New Roman"/>
          <w:sz w:val="28"/>
          <w:szCs w:val="28"/>
        </w:rPr>
        <w:t>сегментація.</w:t>
      </w:r>
    </w:p>
    <w:p w:rsidR="00583FD6" w:rsidRPr="00583FD6" w:rsidRDefault="00583FD6" w:rsidP="00E421BE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583FD6">
        <w:rPr>
          <w:rFonts w:ascii="Times New Roman" w:hAnsi="Times New Roman" w:cs="Times New Roman"/>
          <w:b/>
          <w:sz w:val="28"/>
          <w:szCs w:val="28"/>
        </w:rPr>
        <w:t>Зміст роботи:</w:t>
      </w:r>
    </w:p>
    <w:p w:rsidR="00E421BE" w:rsidRPr="000F37FF" w:rsidRDefault="00E421BE" w:rsidP="00E421B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7FF">
        <w:rPr>
          <w:rFonts w:ascii="Times New Roman" w:hAnsi="Times New Roman" w:cs="Times New Roman"/>
          <w:sz w:val="28"/>
          <w:szCs w:val="28"/>
        </w:rPr>
        <w:t xml:space="preserve">1. Повторити закріплений теоретичний матеріал, який поданий в опорному конспекті; </w:t>
      </w:r>
    </w:p>
    <w:p w:rsidR="00E421BE" w:rsidRPr="000F37FF" w:rsidRDefault="00E421BE" w:rsidP="00E421B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7FF">
        <w:rPr>
          <w:rFonts w:ascii="Times New Roman" w:hAnsi="Times New Roman" w:cs="Times New Roman"/>
          <w:sz w:val="28"/>
          <w:szCs w:val="28"/>
        </w:rPr>
        <w:t>2. Виконати завдання практичної роботи;</w:t>
      </w:r>
    </w:p>
    <w:p w:rsidR="00E421BE" w:rsidRPr="000F37FF" w:rsidRDefault="00E421BE" w:rsidP="00E421B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7FF">
        <w:rPr>
          <w:rFonts w:ascii="Times New Roman" w:hAnsi="Times New Roman" w:cs="Times New Roman"/>
          <w:sz w:val="28"/>
          <w:szCs w:val="28"/>
        </w:rPr>
        <w:t>3. Оформити завдання відповідно до вимог;</w:t>
      </w:r>
    </w:p>
    <w:p w:rsidR="00E421BE" w:rsidRDefault="00E421BE" w:rsidP="00E421B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7FF">
        <w:rPr>
          <w:rFonts w:ascii="Times New Roman" w:hAnsi="Times New Roman" w:cs="Times New Roman"/>
          <w:sz w:val="28"/>
          <w:szCs w:val="28"/>
        </w:rPr>
        <w:t xml:space="preserve">4. В кінці роботи подати узагальнені висновки та пропозиції. </w:t>
      </w:r>
    </w:p>
    <w:p w:rsidR="00E2196D" w:rsidRPr="00DC23B9" w:rsidRDefault="00E2196D" w:rsidP="00E2196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2196D">
        <w:rPr>
          <w:rFonts w:ascii="Times New Roman" w:hAnsi="Times New Roman" w:cs="Times New Roman"/>
          <w:b/>
          <w:sz w:val="28"/>
          <w:szCs w:val="28"/>
        </w:rPr>
        <w:t>Рекомендована література: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23B9">
        <w:rPr>
          <w:rFonts w:ascii="Times New Roman" w:hAnsi="Times New Roman" w:cs="Times New Roman"/>
          <w:sz w:val="28"/>
          <w:szCs w:val="28"/>
          <w:lang w:val="ru-RU"/>
        </w:rPr>
        <w:t>[</w:t>
      </w:r>
      <w:r>
        <w:rPr>
          <w:rFonts w:ascii="Times New Roman" w:hAnsi="Times New Roman" w:cs="Times New Roman"/>
          <w:sz w:val="28"/>
          <w:szCs w:val="28"/>
        </w:rPr>
        <w:t>1;11;15.</w:t>
      </w:r>
      <w:r w:rsidRPr="00DC23B9">
        <w:rPr>
          <w:rFonts w:ascii="Times New Roman" w:hAnsi="Times New Roman" w:cs="Times New Roman"/>
          <w:sz w:val="28"/>
          <w:szCs w:val="28"/>
          <w:lang w:val="ru-RU"/>
        </w:rPr>
        <w:t>]</w:t>
      </w:r>
    </w:p>
    <w:p w:rsidR="00E421BE" w:rsidRPr="008D0E21" w:rsidRDefault="00E421BE" w:rsidP="00E2196D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bCs/>
          <w:iCs/>
          <w:sz w:val="28"/>
          <w:szCs w:val="28"/>
        </w:rPr>
      </w:pPr>
      <w:r w:rsidRPr="008D0E21">
        <w:rPr>
          <w:rFonts w:ascii="Times New Roman" w:hAnsi="Times New Roman" w:cs="Times New Roman"/>
          <w:b/>
          <w:bCs/>
          <w:sz w:val="28"/>
          <w:szCs w:val="28"/>
        </w:rPr>
        <w:t xml:space="preserve">Завдання №1: </w:t>
      </w:r>
    </w:p>
    <w:p w:rsidR="00E421BE" w:rsidRPr="00E421BE" w:rsidRDefault="00E421BE" w:rsidP="00E2196D">
      <w:pPr>
        <w:pStyle w:val="a6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Заповніть </w:t>
      </w:r>
      <w:r w:rsidRPr="00E421BE">
        <w:rPr>
          <w:rFonts w:ascii="Times New Roman" w:hAnsi="Times New Roman" w:cs="Times New Roman"/>
          <w:sz w:val="28"/>
          <w:szCs w:val="28"/>
        </w:rPr>
        <w:t>в правильній послідовності схему збуту та обробки інформації про фірми конкуренти</w:t>
      </w:r>
      <w:r>
        <w:rPr>
          <w:rFonts w:ascii="Times New Roman" w:hAnsi="Times New Roman" w:cs="Times New Roman"/>
          <w:sz w:val="28"/>
          <w:szCs w:val="28"/>
        </w:rPr>
        <w:t>(рис.1)</w:t>
      </w:r>
      <w:r w:rsidRPr="00E421BE">
        <w:rPr>
          <w:rFonts w:ascii="Times New Roman" w:hAnsi="Times New Roman" w:cs="Times New Roman"/>
          <w:sz w:val="28"/>
          <w:szCs w:val="28"/>
        </w:rPr>
        <w:t>:</w:t>
      </w:r>
    </w:p>
    <w:p w:rsidR="00E421BE" w:rsidRPr="00E421BE" w:rsidRDefault="00E421BE" w:rsidP="00E2196D">
      <w:pPr>
        <w:pStyle w:val="a6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21BE">
        <w:rPr>
          <w:rFonts w:ascii="Times New Roman" w:hAnsi="Times New Roman" w:cs="Times New Roman"/>
          <w:sz w:val="28"/>
          <w:szCs w:val="28"/>
        </w:rPr>
        <w:t>Систематизація даних</w:t>
      </w:r>
    </w:p>
    <w:p w:rsidR="00E421BE" w:rsidRPr="00E421BE" w:rsidRDefault="00E421BE" w:rsidP="00E2196D">
      <w:pPr>
        <w:pStyle w:val="a6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21BE">
        <w:rPr>
          <w:rFonts w:ascii="Times New Roman" w:hAnsi="Times New Roman" w:cs="Times New Roman"/>
          <w:sz w:val="28"/>
          <w:szCs w:val="28"/>
        </w:rPr>
        <w:t>Первинний аналіз</w:t>
      </w:r>
    </w:p>
    <w:p w:rsidR="00E421BE" w:rsidRPr="00E421BE" w:rsidRDefault="00E421BE" w:rsidP="00E2196D">
      <w:pPr>
        <w:pStyle w:val="a6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21BE">
        <w:rPr>
          <w:rFonts w:ascii="Times New Roman" w:hAnsi="Times New Roman" w:cs="Times New Roman"/>
          <w:sz w:val="28"/>
          <w:szCs w:val="28"/>
        </w:rPr>
        <w:t>Збір інформації про ринок</w:t>
      </w:r>
    </w:p>
    <w:p w:rsidR="00E421BE" w:rsidRPr="00E421BE" w:rsidRDefault="00E421BE" w:rsidP="00E2196D">
      <w:pPr>
        <w:pStyle w:val="a6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21BE">
        <w:rPr>
          <w:rFonts w:ascii="Times New Roman" w:hAnsi="Times New Roman" w:cs="Times New Roman"/>
          <w:sz w:val="28"/>
          <w:szCs w:val="28"/>
        </w:rPr>
        <w:t>Огляд публікованої інформації</w:t>
      </w:r>
    </w:p>
    <w:p w:rsidR="00E421BE" w:rsidRPr="00E421BE" w:rsidRDefault="00E421BE" w:rsidP="00E2196D">
      <w:pPr>
        <w:pStyle w:val="a6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21BE">
        <w:rPr>
          <w:rFonts w:ascii="Times New Roman" w:hAnsi="Times New Roman" w:cs="Times New Roman"/>
          <w:sz w:val="28"/>
          <w:szCs w:val="28"/>
        </w:rPr>
        <w:t>Передача інформації відповідальним за вироблення стратегії</w:t>
      </w:r>
    </w:p>
    <w:p w:rsidR="00E421BE" w:rsidRPr="00E421BE" w:rsidRDefault="00E421BE" w:rsidP="00E2196D">
      <w:pPr>
        <w:pStyle w:val="a6"/>
        <w:spacing w:after="0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E421BE">
        <w:rPr>
          <w:rFonts w:ascii="Times New Roman" w:hAnsi="Times New Roman" w:cs="Times New Roman"/>
          <w:sz w:val="28"/>
          <w:szCs w:val="28"/>
        </w:rPr>
        <w:t>Порівняльний аналіз конкуренції для вироблення стратегії</w:t>
      </w:r>
    </w:p>
    <w:p w:rsidR="00E421BE" w:rsidRDefault="00E421BE" w:rsidP="00E421BE">
      <w:pPr>
        <w:pStyle w:val="a6"/>
      </w:pPr>
    </w:p>
    <w:p w:rsidR="00E421BE" w:rsidRDefault="00DB7F48" w:rsidP="00E421BE">
      <w:pPr>
        <w:pStyle w:val="a6"/>
      </w:pPr>
      <w:r w:rsidRPr="00DB7F48">
        <w:rPr>
          <w:noProof/>
          <w:lang w:eastAsia="uk-UA"/>
        </w:rPr>
        <w:pict>
          <v:line id="Прямая соединительная линия 151" o:spid="_x0000_s1097" style="position:absolute;left:0;text-align:left;z-index:251777024;visibility:visible" from="87.75pt,11.35pt" to="130.95pt,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" o:allowincell="f">
            <v:stroke endarrow="block"/>
          </v:line>
        </w:pict>
      </w:r>
      <w:r w:rsidRPr="00DB7F48">
        <w:rPr>
          <w:noProof/>
          <w:lang w:eastAsia="uk-UA"/>
        </w:rPr>
        <w:pict>
          <v:rect id="Прямоугольник 150" o:spid="_x0000_s1096" style="position:absolute;left:0;text-align:left;margin-left:22.95pt;margin-top:4.15pt;width:64.8pt;height:28.8pt;z-index:251774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" o:allowincell="f">
            <v:textbox>
              <w:txbxContent>
                <w:p w:rsidR="00E2196D" w:rsidRDefault="00E2196D" w:rsidP="00E421BE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?</w:t>
                  </w:r>
                </w:p>
              </w:txbxContent>
            </v:textbox>
          </v:rect>
        </w:pict>
      </w:r>
    </w:p>
    <w:p w:rsidR="00E421BE" w:rsidRDefault="00DB7F48" w:rsidP="00E421BE">
      <w:pPr>
        <w:pStyle w:val="a6"/>
      </w:pPr>
      <w:r w:rsidRPr="00DB7F48">
        <w:rPr>
          <w:noProof/>
          <w:lang w:eastAsia="uk-UA"/>
        </w:rPr>
        <w:pict>
          <v:line id="Прямая соединительная линия 149" o:spid="_x0000_s1095" style="position:absolute;left:0;text-align:left;z-index:251781120;visibility:visible" from="375.75pt,11.85pt" to="404.5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" o:allowincell="f">
            <v:stroke endarrow="block"/>
          </v:line>
        </w:pict>
      </w:r>
      <w:r w:rsidRPr="00DB7F48">
        <w:rPr>
          <w:noProof/>
          <w:lang w:eastAsia="uk-UA"/>
        </w:rPr>
        <w:pict>
          <v:line id="Прямая соединительная линия 148" o:spid="_x0000_s1094" style="position:absolute;left:0;text-align:left;z-index:251780096;visibility:visible" from="289.35pt,16pt" to="310.95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" o:allowincell="f">
            <v:stroke endarrow="block"/>
          </v:line>
        </w:pict>
      </w:r>
      <w:r w:rsidRPr="00DB7F48">
        <w:rPr>
          <w:noProof/>
          <w:lang w:eastAsia="uk-UA"/>
        </w:rPr>
        <w:pict>
          <v:line id="Прямая соединительная линия 147" o:spid="_x0000_s1093" style="position:absolute;left:0;text-align:left;z-index:251779072;visibility:visible" from="195.75pt,16pt" to="224.55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" o:allowincell="f">
            <v:stroke endarrow="block"/>
          </v:line>
        </w:pict>
      </w:r>
      <w:r w:rsidRPr="00DB7F48">
        <w:rPr>
          <w:noProof/>
          <w:lang w:eastAsia="uk-UA"/>
        </w:rPr>
        <w:pict>
          <v:rect id="Прямоугольник 146" o:spid="_x0000_s1027" style="position:absolute;left:0;text-align:left;margin-left:310.95pt;margin-top:1.6pt;width:64.8pt;height:28.8pt;z-index:251771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" o:allowincell="f">
            <v:textbox>
              <w:txbxContent>
                <w:p w:rsidR="00E2196D" w:rsidRDefault="00E2196D" w:rsidP="00E421BE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?</w:t>
                  </w:r>
                </w:p>
              </w:txbxContent>
            </v:textbox>
          </v:rect>
        </w:pict>
      </w:r>
      <w:r w:rsidRPr="00DB7F48">
        <w:rPr>
          <w:noProof/>
          <w:lang w:eastAsia="uk-UA"/>
        </w:rPr>
        <w:pict>
          <v:rect id="Прямоугольник 145" o:spid="_x0000_s1028" style="position:absolute;left:0;text-align:left;margin-left:224.55pt;margin-top:1.6pt;width:64.8pt;height:28.8pt;z-index:251772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" o:allowincell="f">
            <v:textbox>
              <w:txbxContent>
                <w:p w:rsidR="00E2196D" w:rsidRDefault="00E2196D" w:rsidP="00E421BE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?</w:t>
                  </w:r>
                </w:p>
              </w:txbxContent>
            </v:textbox>
          </v:rect>
        </w:pict>
      </w:r>
      <w:r w:rsidRPr="00DB7F48">
        <w:rPr>
          <w:noProof/>
          <w:lang w:eastAsia="uk-UA"/>
        </w:rPr>
        <w:pict>
          <v:rect id="Прямоугольник 144" o:spid="_x0000_s1029" style="position:absolute;left:0;text-align:left;margin-left:130.95pt;margin-top:1.6pt;width:64.8pt;height:28.8pt;z-index:251773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" o:allowincell="f">
            <v:textbox>
              <w:txbxContent>
                <w:p w:rsidR="00E2196D" w:rsidRDefault="00E2196D" w:rsidP="00E421BE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?</w:t>
                  </w:r>
                </w:p>
              </w:txbxContent>
            </v:textbox>
          </v:rect>
        </w:pict>
      </w:r>
      <w:r w:rsidRPr="00DB7F48">
        <w:rPr>
          <w:noProof/>
          <w:lang w:eastAsia="uk-UA"/>
        </w:rPr>
        <w:pict>
          <v:rect id="Прямоугольник 143" o:spid="_x0000_s1030" style="position:absolute;left:0;text-align:left;margin-left:22.95pt;margin-top:23.2pt;width:64.8pt;height:28.8pt;z-index:251776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" o:allowincell="f">
            <v:textbox>
              <w:txbxContent>
                <w:p w:rsidR="00E2196D" w:rsidRDefault="00E2196D" w:rsidP="00E421BE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?</w:t>
                  </w:r>
                </w:p>
              </w:txbxContent>
            </v:textbox>
          </v:rect>
        </w:pict>
      </w:r>
      <w:r w:rsidRPr="00DB7F48">
        <w:rPr>
          <w:noProof/>
          <w:lang w:eastAsia="uk-UA"/>
        </w:rPr>
        <w:pict>
          <v:rect id="Прямоугольник 142" o:spid="_x0000_s1031" style="position:absolute;left:0;text-align:left;margin-left:404.55pt;margin-top:1.6pt;width:57.6pt;height:28.8pt;z-index:251770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" o:allowincell="f">
            <v:textbox>
              <w:txbxContent>
                <w:p w:rsidR="00E2196D" w:rsidRDefault="00E2196D" w:rsidP="00E421BE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?</w:t>
                  </w:r>
                </w:p>
              </w:txbxContent>
            </v:textbox>
          </v:rect>
        </w:pict>
      </w:r>
    </w:p>
    <w:p w:rsidR="00E421BE" w:rsidRDefault="00DB7F48" w:rsidP="00E421BE">
      <w:pPr>
        <w:pStyle w:val="a6"/>
      </w:pPr>
      <w:r w:rsidRPr="00DB7F48">
        <w:rPr>
          <w:noProof/>
          <w:lang w:eastAsia="uk-UA"/>
        </w:rPr>
        <w:pict>
          <v:line id="Прямая соединительная линия 141" o:spid="_x0000_s1092" style="position:absolute;left:0;text-align:left;flip:y;z-index:251778048;visibility:visible" from="87.75pt,6.25pt" to="130.95pt,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" o:allowincell="f">
            <v:stroke endarrow="block"/>
          </v:line>
        </w:pict>
      </w:r>
    </w:p>
    <w:p w:rsidR="00602E40" w:rsidRDefault="00602E40" w:rsidP="005E1C29">
      <w:pPr>
        <w:autoSpaceDE w:val="0"/>
        <w:autoSpaceDN w:val="0"/>
        <w:adjustRightInd w:val="0"/>
        <w:spacing w:after="0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</w:p>
    <w:p w:rsidR="00583FD6" w:rsidRDefault="00583FD6" w:rsidP="005E1C29">
      <w:pPr>
        <w:autoSpaceDE w:val="0"/>
        <w:autoSpaceDN w:val="0"/>
        <w:adjustRightInd w:val="0"/>
        <w:spacing w:after="0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</w:p>
    <w:p w:rsidR="00E421BE" w:rsidRDefault="00E421BE" w:rsidP="00E421BE">
      <w:pPr>
        <w:autoSpaceDE w:val="0"/>
        <w:autoSpaceDN w:val="0"/>
        <w:adjustRightInd w:val="0"/>
        <w:spacing w:after="0"/>
        <w:jc w:val="center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  <w:r w:rsidRPr="00614019"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 xml:space="preserve">Рис. </w:t>
      </w:r>
      <w:r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1</w:t>
      </w:r>
      <w:r w:rsidRPr="00614019"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.</w:t>
      </w:r>
      <w:r w:rsidRPr="00602E40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E421BE">
        <w:rPr>
          <w:rFonts w:ascii="Times New Roman" w:hAnsi="Times New Roman" w:cs="Times New Roman"/>
          <w:sz w:val="28"/>
          <w:szCs w:val="28"/>
        </w:rPr>
        <w:t>хем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421BE">
        <w:rPr>
          <w:rFonts w:ascii="Times New Roman" w:hAnsi="Times New Roman" w:cs="Times New Roman"/>
          <w:sz w:val="28"/>
          <w:szCs w:val="28"/>
        </w:rPr>
        <w:t xml:space="preserve"> збуту та обробки інформації про фірми конкуренти</w:t>
      </w:r>
    </w:p>
    <w:p w:rsidR="00583FD6" w:rsidRDefault="00583FD6" w:rsidP="005E1C29">
      <w:pPr>
        <w:autoSpaceDE w:val="0"/>
        <w:autoSpaceDN w:val="0"/>
        <w:adjustRightInd w:val="0"/>
        <w:spacing w:after="0"/>
        <w:rPr>
          <w:rFonts w:ascii="TimesNewRomanPS-BoldItalicMT" w:hAnsi="TimesNewRomanPS-BoldItalicMT" w:cs="TimesNewRomanPS-BoldItalicMT"/>
          <w:bCs/>
          <w:iCs/>
          <w:sz w:val="28"/>
          <w:szCs w:val="24"/>
        </w:rPr>
      </w:pPr>
    </w:p>
    <w:p w:rsidR="005E11FE" w:rsidRPr="00D60203" w:rsidRDefault="00E421BE" w:rsidP="00B86DB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/>
          <w:iCs/>
          <w:sz w:val="28"/>
          <w:szCs w:val="24"/>
        </w:rPr>
      </w:pPr>
      <w:r w:rsidRPr="000F37FF"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Завдання №</w:t>
      </w:r>
      <w:r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2</w:t>
      </w:r>
      <w:r w:rsidRPr="000F37FF"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. Висновки практичної роботи</w:t>
      </w:r>
    </w:p>
    <w:sectPr w:rsidR="005E11FE" w:rsidRPr="00D60203" w:rsidSect="00EA30E1">
      <w:pgSz w:w="11906" w:h="16838"/>
      <w:pgMar w:top="850" w:right="850" w:bottom="85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864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2487"/>
        </w:tabs>
        <w:ind w:left="2487" w:hanging="360"/>
      </w:pPr>
      <w:rPr>
        <w:rFonts w:ascii="Symbol" w:hAnsi="Symbol" w:hint="default"/>
      </w:rPr>
    </w:lvl>
  </w:abstractNum>
  <w:abstractNum w:abstractNumId="1">
    <w:nsid w:val="20EC3B8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32CE412C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>
    <w:nsid w:val="546F6DFA"/>
    <w:multiLevelType w:val="singleLevel"/>
    <w:tmpl w:val="04220001"/>
    <w:lvl w:ilvl="0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</w:abstractNum>
  <w:abstractNum w:abstractNumId="4">
    <w:nsid w:val="55902E0D"/>
    <w:multiLevelType w:val="singleLevel"/>
    <w:tmpl w:val="A9EC3DE4"/>
    <w:lvl w:ilvl="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5">
    <w:nsid w:val="679224F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4272C"/>
    <w:rsid w:val="0000111A"/>
    <w:rsid w:val="00021135"/>
    <w:rsid w:val="00036DC8"/>
    <w:rsid w:val="00072A4E"/>
    <w:rsid w:val="000A384D"/>
    <w:rsid w:val="000A77D8"/>
    <w:rsid w:val="000F37FF"/>
    <w:rsid w:val="00105C48"/>
    <w:rsid w:val="00132955"/>
    <w:rsid w:val="0014358F"/>
    <w:rsid w:val="001454E3"/>
    <w:rsid w:val="00253628"/>
    <w:rsid w:val="0025512E"/>
    <w:rsid w:val="00274C77"/>
    <w:rsid w:val="002A02CF"/>
    <w:rsid w:val="00360EE9"/>
    <w:rsid w:val="00366DD8"/>
    <w:rsid w:val="00372BD1"/>
    <w:rsid w:val="00377288"/>
    <w:rsid w:val="00453E87"/>
    <w:rsid w:val="00583FD6"/>
    <w:rsid w:val="005E11FE"/>
    <w:rsid w:val="005E1C29"/>
    <w:rsid w:val="005E2BE3"/>
    <w:rsid w:val="00602E40"/>
    <w:rsid w:val="00614019"/>
    <w:rsid w:val="006463AA"/>
    <w:rsid w:val="00677E37"/>
    <w:rsid w:val="006B1582"/>
    <w:rsid w:val="006C04AE"/>
    <w:rsid w:val="006C3750"/>
    <w:rsid w:val="006F0FE1"/>
    <w:rsid w:val="00742B0F"/>
    <w:rsid w:val="00747038"/>
    <w:rsid w:val="00796E1D"/>
    <w:rsid w:val="007F7007"/>
    <w:rsid w:val="008A20B2"/>
    <w:rsid w:val="008D0E21"/>
    <w:rsid w:val="008E02E0"/>
    <w:rsid w:val="008F4DAA"/>
    <w:rsid w:val="00912DF0"/>
    <w:rsid w:val="009718B4"/>
    <w:rsid w:val="009B1CC4"/>
    <w:rsid w:val="00A4272C"/>
    <w:rsid w:val="00A8244C"/>
    <w:rsid w:val="00AA351F"/>
    <w:rsid w:val="00AC5A50"/>
    <w:rsid w:val="00AE0DEB"/>
    <w:rsid w:val="00AF6AE4"/>
    <w:rsid w:val="00B86DB5"/>
    <w:rsid w:val="00BA24F6"/>
    <w:rsid w:val="00BC3267"/>
    <w:rsid w:val="00BC7178"/>
    <w:rsid w:val="00BD0BCF"/>
    <w:rsid w:val="00C03E59"/>
    <w:rsid w:val="00C554A7"/>
    <w:rsid w:val="00C660C1"/>
    <w:rsid w:val="00C90714"/>
    <w:rsid w:val="00CA009B"/>
    <w:rsid w:val="00CB0DD1"/>
    <w:rsid w:val="00CD227B"/>
    <w:rsid w:val="00CD537F"/>
    <w:rsid w:val="00CF2D79"/>
    <w:rsid w:val="00D16FF8"/>
    <w:rsid w:val="00D34818"/>
    <w:rsid w:val="00D35750"/>
    <w:rsid w:val="00D41F3D"/>
    <w:rsid w:val="00D60203"/>
    <w:rsid w:val="00DB7F48"/>
    <w:rsid w:val="00DC23B9"/>
    <w:rsid w:val="00DC3673"/>
    <w:rsid w:val="00E2196D"/>
    <w:rsid w:val="00E421BE"/>
    <w:rsid w:val="00E53602"/>
    <w:rsid w:val="00E81EB3"/>
    <w:rsid w:val="00EA30E1"/>
    <w:rsid w:val="00EC0B88"/>
    <w:rsid w:val="00F83E45"/>
    <w:rsid w:val="00FB65A3"/>
    <w:rsid w:val="00FD70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E1D"/>
  </w:style>
  <w:style w:type="paragraph" w:styleId="2">
    <w:name w:val="heading 2"/>
    <w:basedOn w:val="a"/>
    <w:next w:val="a"/>
    <w:link w:val="20"/>
    <w:qFormat/>
    <w:rsid w:val="00E5360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val="en-US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22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41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1F3D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rsid w:val="006B1582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uk-UA"/>
    </w:rPr>
  </w:style>
  <w:style w:type="character" w:customStyle="1" w:styleId="22">
    <w:name w:val="Основной текст с отступом 2 Знак"/>
    <w:basedOn w:val="a0"/>
    <w:link w:val="21"/>
    <w:rsid w:val="006B1582"/>
    <w:rPr>
      <w:rFonts w:ascii="Times New Roman" w:eastAsia="Times New Roman" w:hAnsi="Times New Roman" w:cs="Times New Roman"/>
      <w:sz w:val="28"/>
      <w:szCs w:val="20"/>
      <w:lang w:eastAsia="uk-UA"/>
    </w:rPr>
  </w:style>
  <w:style w:type="paragraph" w:styleId="3">
    <w:name w:val="Body Text 3"/>
    <w:basedOn w:val="a"/>
    <w:link w:val="30"/>
    <w:uiPriority w:val="99"/>
    <w:semiHidden/>
    <w:unhideWhenUsed/>
    <w:rsid w:val="00E5360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E53602"/>
    <w:rPr>
      <w:sz w:val="16"/>
      <w:szCs w:val="16"/>
    </w:rPr>
  </w:style>
  <w:style w:type="character" w:customStyle="1" w:styleId="20">
    <w:name w:val="Заголовок 2 Знак"/>
    <w:basedOn w:val="a0"/>
    <w:link w:val="2"/>
    <w:rsid w:val="00E53602"/>
    <w:rPr>
      <w:rFonts w:ascii="Times New Roman" w:eastAsia="Times New Roman" w:hAnsi="Times New Roman" w:cs="Times New Roman"/>
      <w:sz w:val="24"/>
      <w:szCs w:val="20"/>
      <w:lang w:val="en-US" w:eastAsia="uk-UA"/>
    </w:rPr>
  </w:style>
  <w:style w:type="paragraph" w:styleId="a6">
    <w:name w:val="Body Text Indent"/>
    <w:basedOn w:val="a"/>
    <w:link w:val="a7"/>
    <w:uiPriority w:val="99"/>
    <w:semiHidden/>
    <w:unhideWhenUsed/>
    <w:rsid w:val="00E421BE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E421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E5360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val="en-US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22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41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1F3D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rsid w:val="006B1582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uk-UA"/>
    </w:rPr>
  </w:style>
  <w:style w:type="character" w:customStyle="1" w:styleId="22">
    <w:name w:val="Основной текст с отступом 2 Знак"/>
    <w:basedOn w:val="a0"/>
    <w:link w:val="21"/>
    <w:rsid w:val="006B1582"/>
    <w:rPr>
      <w:rFonts w:ascii="Times New Roman" w:eastAsia="Times New Roman" w:hAnsi="Times New Roman" w:cs="Times New Roman"/>
      <w:sz w:val="28"/>
      <w:szCs w:val="20"/>
      <w:lang w:eastAsia="uk-UA"/>
    </w:rPr>
  </w:style>
  <w:style w:type="paragraph" w:styleId="3">
    <w:name w:val="Body Text 3"/>
    <w:basedOn w:val="a"/>
    <w:link w:val="30"/>
    <w:uiPriority w:val="99"/>
    <w:semiHidden/>
    <w:unhideWhenUsed/>
    <w:rsid w:val="00E5360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E53602"/>
    <w:rPr>
      <w:sz w:val="16"/>
      <w:szCs w:val="16"/>
    </w:rPr>
  </w:style>
  <w:style w:type="character" w:customStyle="1" w:styleId="20">
    <w:name w:val="Заголовок 2 Знак"/>
    <w:basedOn w:val="a0"/>
    <w:link w:val="2"/>
    <w:rsid w:val="00E53602"/>
    <w:rPr>
      <w:rFonts w:ascii="Times New Roman" w:eastAsia="Times New Roman" w:hAnsi="Times New Roman" w:cs="Times New Roman"/>
      <w:sz w:val="24"/>
      <w:szCs w:val="20"/>
      <w:lang w:val="en-US" w:eastAsia="uk-UA"/>
    </w:rPr>
  </w:style>
  <w:style w:type="paragraph" w:styleId="a6">
    <w:name w:val="Body Text Indent"/>
    <w:basedOn w:val="a"/>
    <w:link w:val="a7"/>
    <w:uiPriority w:val="99"/>
    <w:semiHidden/>
    <w:unhideWhenUsed/>
    <w:rsid w:val="00E421BE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E421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7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user</cp:lastModifiedBy>
  <cp:revision>40</cp:revision>
  <cp:lastPrinted>2087-07-25T00:08:00Z</cp:lastPrinted>
  <dcterms:created xsi:type="dcterms:W3CDTF">2015-01-14T19:26:00Z</dcterms:created>
  <dcterms:modified xsi:type="dcterms:W3CDTF">2018-11-20T09:56:00Z</dcterms:modified>
</cp:coreProperties>
</file>